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4F94" w14:textId="7DF3585E" w:rsidR="00EF6E73" w:rsidRDefault="009D6476" w:rsidP="0037715B">
      <w:pPr>
        <w:pStyle w:val="Nadpis1"/>
        <w:spacing w:before="120"/>
        <w:jc w:val="center"/>
        <w:rPr>
          <w:color w:val="4472C4" w:themeColor="accent5"/>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4472C4" w:themeColor="accent5"/>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Hlásání září 2023</w:t>
      </w:r>
    </w:p>
    <w:p w14:paraId="03BF0959" w14:textId="77777777" w:rsidR="009D6476" w:rsidRDefault="009D6476" w:rsidP="009D6476">
      <w:pPr>
        <w:pStyle w:val="Zkladntext"/>
      </w:pPr>
      <w:r>
        <w:t>Nazdar bratři a sestry,</w:t>
      </w:r>
    </w:p>
    <w:p w14:paraId="5D65D7BD" w14:textId="67C4DE6A" w:rsidR="009D6476" w:rsidRDefault="009D6476" w:rsidP="009D6476">
      <w:pPr>
        <w:pStyle w:val="Zkladntext"/>
      </w:pPr>
      <w:r>
        <w:t>nejprve mi dovolte vás přivítat v novém skautském roce. Doufáme, že jste si užili nejen tábory a Eurocamp, ale i další akce které jste měli o prázdninách nebo hned ze startu nového školního roku jako například příjemné setkání družin pořádané střediskem Pětilisté růže v Jindřichově Hradci.</w:t>
      </w:r>
    </w:p>
    <w:p w14:paraId="013B7892" w14:textId="16AE4D03" w:rsidR="00493291" w:rsidRDefault="009D6476" w:rsidP="009D6476">
      <w:pPr>
        <w:pStyle w:val="Zkladntext"/>
      </w:pPr>
      <w:r>
        <w:t>Na dalších řádcích naleznete informace k avizovanému setkání za účelem předsněmovní diskuse. N</w:t>
      </w:r>
      <w:r>
        <w:t xml:space="preserve">ávrhy na předsněmovní </w:t>
      </w:r>
      <w:r>
        <w:t>diskusi</w:t>
      </w:r>
      <w:r>
        <w:t xml:space="preserve"> došli ze střediska Lesní moudrosti a od bratra Patta. Na program bychom tedy rádi zařadili následující body</w:t>
      </w:r>
      <w:r>
        <w:t>:</w:t>
      </w:r>
    </w:p>
    <w:p w14:paraId="2E25CBD3" w14:textId="3126D0FC" w:rsidR="009D6476" w:rsidRDefault="009D6476" w:rsidP="009D6476">
      <w:pPr>
        <w:pStyle w:val="Nadpis2"/>
        <w:numPr>
          <w:ilvl w:val="0"/>
          <w:numId w:val="7"/>
        </w:numPr>
      </w:pPr>
      <w:r w:rsidRPr="00D63D68">
        <w:t>Diskuze nad plněním</w:t>
      </w:r>
      <w:r>
        <w:t xml:space="preserve"> a</w:t>
      </w:r>
      <w:r w:rsidRPr="00D63D68">
        <w:t xml:space="preserve"> významem prohlášení přípravného výboru</w:t>
      </w:r>
      <w:r>
        <w:t xml:space="preserve"> Skauta ABS</w:t>
      </w:r>
      <w:r>
        <w:t>.</w:t>
      </w:r>
    </w:p>
    <w:p w14:paraId="392C1137" w14:textId="55B4E31F" w:rsidR="009D6476" w:rsidRPr="009D6476" w:rsidRDefault="009D6476" w:rsidP="009D6476">
      <w:r>
        <w:rPr>
          <w:noProof/>
        </w:rPr>
        <w:drawing>
          <wp:anchor distT="0" distB="0" distL="114300" distR="114300" simplePos="0" relativeHeight="251662336" behindDoc="1" locked="0" layoutInCell="1" allowOverlap="1" wp14:anchorId="177A0F21" wp14:editId="66BB58AF">
            <wp:simplePos x="0" y="0"/>
            <wp:positionH relativeFrom="margin">
              <wp:align>left</wp:align>
            </wp:positionH>
            <wp:positionV relativeFrom="paragraph">
              <wp:posOffset>9525</wp:posOffset>
            </wp:positionV>
            <wp:extent cx="790575" cy="790575"/>
            <wp:effectExtent l="0" t="0" r="9525" b="9525"/>
            <wp:wrapTight wrapText="bothSides">
              <wp:wrapPolygon edited="0">
                <wp:start x="0" y="0"/>
                <wp:lineTo x="0" y="21340"/>
                <wp:lineTo x="21340" y="21340"/>
                <wp:lineTo x="21340" y="0"/>
                <wp:lineTo x="0" y="0"/>
              </wp:wrapPolygon>
            </wp:wrapTight>
            <wp:docPr id="8" name="Obrázek 8"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klipart&#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t>V rámci tohoto bodu bychom rádi prodiskutovali směřování Skauta ABS, význam a obsah skautingu a jeho výchovné činnosti. Očekávání od náčelnictva a význam jeho funkcí. Myslíme si, že tento bod by nám mohl pomoci říct si, zda motivace členů náčelnictva a kandidátů pro službu v těchto funkcích odpovídá očekávání členů.</w:t>
      </w:r>
      <w:r>
        <w:br/>
      </w:r>
      <w:r>
        <w:br/>
        <w:t xml:space="preserve">S vědomím, že nebude naplněn </w:t>
      </w:r>
      <w:r w:rsidRPr="009D6476">
        <w:rPr>
          <w:b/>
          <w:bCs/>
        </w:rPr>
        <w:t>termín pro podání kandidátů</w:t>
      </w:r>
      <w:r>
        <w:t xml:space="preserve">, bychom rádi posunuli termín pro stanovení kandidátních listin až na </w:t>
      </w:r>
      <w:r w:rsidRPr="009D6476">
        <w:rPr>
          <w:b/>
          <w:bCs/>
        </w:rPr>
        <w:t>25. 10. 2023</w:t>
      </w:r>
      <w:r>
        <w:t>.</w:t>
      </w:r>
    </w:p>
    <w:p w14:paraId="70E5321D" w14:textId="01A4AACD" w:rsidR="009D6476" w:rsidRDefault="009D6476" w:rsidP="009D6476">
      <w:pPr>
        <w:pStyle w:val="Nadpis2"/>
        <w:numPr>
          <w:ilvl w:val="0"/>
          <w:numId w:val="7"/>
        </w:numPr>
      </w:pPr>
      <w:r>
        <w:t>Zhodnocení práce s novými stezkami navržených pro</w:t>
      </w:r>
      <w:r w:rsidRPr="005E361C">
        <w:t xml:space="preserve"> výchovn</w:t>
      </w:r>
      <w:r>
        <w:t>ý systém</w:t>
      </w:r>
      <w:r w:rsidRPr="005E361C">
        <w:t xml:space="preserve"> Sk. ABS.</w:t>
      </w:r>
    </w:p>
    <w:p w14:paraId="253933DF" w14:textId="42044757" w:rsidR="009D6476" w:rsidRPr="009D6476" w:rsidRDefault="009D6476" w:rsidP="009D6476">
      <w:r>
        <w:rPr>
          <w:noProof/>
        </w:rPr>
        <w:drawing>
          <wp:anchor distT="0" distB="0" distL="114300" distR="114300" simplePos="0" relativeHeight="251664384" behindDoc="1" locked="0" layoutInCell="1" allowOverlap="1" wp14:anchorId="2E72A9A4" wp14:editId="5EBF623D">
            <wp:simplePos x="0" y="0"/>
            <wp:positionH relativeFrom="column">
              <wp:posOffset>-4445</wp:posOffset>
            </wp:positionH>
            <wp:positionV relativeFrom="paragraph">
              <wp:posOffset>4445</wp:posOffset>
            </wp:positionV>
            <wp:extent cx="809625" cy="608187"/>
            <wp:effectExtent l="0" t="0" r="0" b="1905"/>
            <wp:wrapTight wrapText="bothSides">
              <wp:wrapPolygon edited="0">
                <wp:start x="0" y="0"/>
                <wp:lineTo x="0" y="20991"/>
                <wp:lineTo x="20838" y="20991"/>
                <wp:lineTo x="20838"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608187"/>
                    </a:xfrm>
                    <a:prstGeom prst="rect">
                      <a:avLst/>
                    </a:prstGeom>
                    <a:noFill/>
                    <a:ln>
                      <a:noFill/>
                    </a:ln>
                  </pic:spPr>
                </pic:pic>
              </a:graphicData>
            </a:graphic>
          </wp:anchor>
        </w:drawing>
      </w:r>
      <w:r>
        <w:t xml:space="preserve">V rámci tohoto bodu prosíme </w:t>
      </w:r>
      <w:r w:rsidRPr="009D6476">
        <w:rPr>
          <w:b/>
          <w:bCs/>
        </w:rPr>
        <w:t>všechny střediska o dodání zhodnocení</w:t>
      </w:r>
      <w:r>
        <w:t xml:space="preserve"> a případných připomínek k novým stezkám, tak aby k nim mohlo být zaujato průběžné stanovisko s ohledem na plnění a průběžnou práci se stezkami v družinách.</w:t>
      </w:r>
    </w:p>
    <w:p w14:paraId="391AFFBD" w14:textId="77777777" w:rsidR="009D6476" w:rsidRDefault="009D6476" w:rsidP="009D6476">
      <w:pPr>
        <w:pStyle w:val="Nadpis2"/>
        <w:numPr>
          <w:ilvl w:val="0"/>
          <w:numId w:val="7"/>
        </w:numPr>
      </w:pPr>
      <w:r w:rsidRPr="005E361C">
        <w:t>Slib vlčat - lehká úprava textu pro lepší srozumitelnost pro malá vlčata</w:t>
      </w:r>
      <w:r>
        <w:t>.</w:t>
      </w:r>
    </w:p>
    <w:p w14:paraId="7C1F9788" w14:textId="5C7F44DF" w:rsidR="009D6476" w:rsidRDefault="00262DFC" w:rsidP="009D6476">
      <w:pPr>
        <w:pStyle w:val="Nadpis2"/>
        <w:numPr>
          <w:ilvl w:val="0"/>
          <w:numId w:val="7"/>
        </w:numPr>
      </w:pPr>
      <w:r>
        <w:rPr>
          <w:noProof/>
        </w:rPr>
        <w:drawing>
          <wp:anchor distT="0" distB="0" distL="114300" distR="114300" simplePos="0" relativeHeight="251665408" behindDoc="1" locked="0" layoutInCell="1" allowOverlap="1" wp14:anchorId="487E875C" wp14:editId="7D7A3F45">
            <wp:simplePos x="0" y="0"/>
            <wp:positionH relativeFrom="margin">
              <wp:align>left</wp:align>
            </wp:positionH>
            <wp:positionV relativeFrom="paragraph">
              <wp:posOffset>247650</wp:posOffset>
            </wp:positionV>
            <wp:extent cx="792480" cy="809625"/>
            <wp:effectExtent l="0" t="0" r="7620" b="9525"/>
            <wp:wrapThrough wrapText="bothSides">
              <wp:wrapPolygon edited="0">
                <wp:start x="0" y="0"/>
                <wp:lineTo x="0" y="21346"/>
                <wp:lineTo x="21288" y="21346"/>
                <wp:lineTo x="21288" y="0"/>
                <wp:lineTo x="0" y="0"/>
              </wp:wrapPolygon>
            </wp:wrapThrough>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476" w:rsidRPr="005E361C">
        <w:t>Krojový předpis - možnost nosit šá</w:t>
      </w:r>
      <w:r w:rsidR="009D6476">
        <w:t>tky z Woodbeadu na Kroji Sk ABS</w:t>
      </w:r>
      <w:r w:rsidR="009D6476">
        <w:t>.</w:t>
      </w:r>
    </w:p>
    <w:p w14:paraId="5F3D663E" w14:textId="31E8A492" w:rsidR="009D6476" w:rsidRPr="009D6476" w:rsidRDefault="009D6476" w:rsidP="00262DFC">
      <w:pPr>
        <w:spacing w:after="840"/>
      </w:pPr>
      <w:r>
        <w:t>Aktuální nošení šátků a příslušných woodbeads vychází se zvyků daných uskupením Woodbeads. Možnost k </w:t>
      </w:r>
      <w:r w:rsidR="00262DFC">
        <w:t>diskusi</w:t>
      </w:r>
      <w:r>
        <w:t xml:space="preserve"> tedy představuje pouze nášivka 1st brownsea troop.</w:t>
      </w:r>
    </w:p>
    <w:p w14:paraId="1C8DFEEF" w14:textId="52049D93" w:rsidR="009D6476" w:rsidRDefault="009D6476" w:rsidP="009D6476">
      <w:pPr>
        <w:pStyle w:val="Nadpis2"/>
        <w:numPr>
          <w:ilvl w:val="0"/>
          <w:numId w:val="7"/>
        </w:numPr>
      </w:pPr>
      <w:r w:rsidRPr="005E361C">
        <w:t>Lepší fungování stránek Sk. ABS (např. změna platformy pro zjednodušení spravování webu)</w:t>
      </w:r>
      <w:r>
        <w:t>.</w:t>
      </w:r>
    </w:p>
    <w:p w14:paraId="161DE2C0" w14:textId="5C8D5796" w:rsidR="009D6476" w:rsidRPr="009D6476" w:rsidRDefault="009D6476" w:rsidP="009D6476">
      <w:r>
        <w:rPr>
          <w:noProof/>
        </w:rPr>
        <w:drawing>
          <wp:anchor distT="0" distB="0" distL="114300" distR="114300" simplePos="0" relativeHeight="251663360" behindDoc="1" locked="0" layoutInCell="1" allowOverlap="1" wp14:anchorId="2AF960C1" wp14:editId="57891156">
            <wp:simplePos x="0" y="0"/>
            <wp:positionH relativeFrom="column">
              <wp:posOffset>-4445</wp:posOffset>
            </wp:positionH>
            <wp:positionV relativeFrom="paragraph">
              <wp:posOffset>-4445</wp:posOffset>
            </wp:positionV>
            <wp:extent cx="714375" cy="714375"/>
            <wp:effectExtent l="0" t="0" r="9525" b="9525"/>
            <wp:wrapTight wrapText="bothSides">
              <wp:wrapPolygon edited="0">
                <wp:start x="5760" y="0"/>
                <wp:lineTo x="0" y="3456"/>
                <wp:lineTo x="0" y="14976"/>
                <wp:lineTo x="1728" y="18432"/>
                <wp:lineTo x="5184" y="21312"/>
                <wp:lineTo x="5760" y="21312"/>
                <wp:lineTo x="14976" y="21312"/>
                <wp:lineTo x="15552" y="21312"/>
                <wp:lineTo x="19584" y="18432"/>
                <wp:lineTo x="21312" y="14976"/>
                <wp:lineTo x="21312" y="4032"/>
                <wp:lineTo x="15552" y="0"/>
                <wp:lineTo x="576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t>Pro daný bod bychom rádi slyšeli od středisek, co od stránek očekávají. Snaha stránky „rozpohybovat“ zde již několikrát byla. Nicméně zkušenost je taková, že většina členů se na stránky přihlásí 1x nebo 2x za rok. Tato statistika je z doby, kdy byly stránky průběžně doplňovány novými materiály (viz. např. Skautské prameny apod.)</w:t>
      </w:r>
    </w:p>
    <w:p w14:paraId="4DB18E27" w14:textId="1EC26655" w:rsidR="00262DFC" w:rsidRDefault="009D6476" w:rsidP="009D6476">
      <w:pPr>
        <w:pStyle w:val="Nadpis2"/>
        <w:numPr>
          <w:ilvl w:val="0"/>
          <w:numId w:val="7"/>
        </w:numPr>
      </w:pPr>
      <w:r>
        <w:t>Změna klíče kandidátů pro XIV. sněm (nejedná se o nadcházející sněm). Zrušení možnosti plných mocí (jiné nastavení?)</w:t>
      </w:r>
      <w:r w:rsidR="00262DFC">
        <w:t>.</w:t>
      </w:r>
    </w:p>
    <w:p w14:paraId="22DC88D9" w14:textId="33C20102" w:rsidR="00262DFC" w:rsidRPr="00262DFC" w:rsidRDefault="00262DFC" w:rsidP="00262DFC">
      <w:r>
        <w:t>Na posledním sněmu bylo zmíněno, že bychom se měli pobavit zda klíč kandidátů odpovídá aktuálním potřebám Skauta ABS a zda nemá někdo návrh na vhodnější rozdělení mandátů na sněmu.</w:t>
      </w:r>
    </w:p>
    <w:p w14:paraId="0E88E00E" w14:textId="207A511C" w:rsidR="009D6476" w:rsidRDefault="00262DFC" w:rsidP="009D6476">
      <w:pPr>
        <w:pStyle w:val="Nadpis2"/>
        <w:numPr>
          <w:ilvl w:val="0"/>
          <w:numId w:val="7"/>
        </w:numPr>
      </w:pPr>
      <w:r w:rsidRPr="00262DFC">
        <w:lastRenderedPageBreak/>
        <w:t>Lepší komunikace a podávání informací střediskům o plánovaných akcích Skauta ABS</w:t>
      </w:r>
      <w:r>
        <w:t xml:space="preserve"> a zpětná vazba středisek v rámci této komunikace.</w:t>
      </w:r>
    </w:p>
    <w:p w14:paraId="7B6A2D37" w14:textId="33559E4D" w:rsidR="009D6476" w:rsidRDefault="009D6476" w:rsidP="009D6476"/>
    <w:p w14:paraId="24C9A62D" w14:textId="676FC4D3" w:rsidR="009B2DB4" w:rsidRDefault="009D6476" w:rsidP="009D6476">
      <w:r w:rsidRPr="009D6476">
        <w:t xml:space="preserve">Začátek </w:t>
      </w:r>
      <w:r w:rsidRPr="009D6476">
        <w:t>diskuse</w:t>
      </w:r>
      <w:r w:rsidRPr="009D6476">
        <w:t xml:space="preserve"> očekáváme v 10 hodin v klubovnách pražského střediska Gatagewa na Husitské ulici. Předpokládaný konec aktuálně nedokážeme odhadnout. Bude se odvíjet od jednotlivých příspěvků a od účastníků </w:t>
      </w:r>
      <w:r w:rsidRPr="009D6476">
        <w:t>diskuse</w:t>
      </w:r>
      <w:r w:rsidRPr="009D6476">
        <w:t xml:space="preserve">. K </w:t>
      </w:r>
      <w:r w:rsidRPr="009D6476">
        <w:t>diskusi</w:t>
      </w:r>
      <w:r w:rsidRPr="009D6476">
        <w:t xml:space="preserve"> zveme nejen potencionální delegáty sněmu, ale především aktivní činovníky pracující s oddíly. V případě pozdního konce je samozřejmě možnost přespání v prostorách kluboven.</w:t>
      </w:r>
    </w:p>
    <w:sectPr w:rsidR="009B2DB4" w:rsidSect="00C519DB">
      <w:headerReference w:type="default" r:id="rId11"/>
      <w:footerReference w:type="default" r:id="rId12"/>
      <w:pgSz w:w="11906" w:h="16838"/>
      <w:pgMar w:top="1417" w:right="1417" w:bottom="1417"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1096" w14:textId="77777777" w:rsidR="009051E9" w:rsidRDefault="009051E9" w:rsidP="00E468A8">
      <w:pPr>
        <w:spacing w:after="0" w:line="240" w:lineRule="auto"/>
      </w:pPr>
      <w:r>
        <w:separator/>
      </w:r>
    </w:p>
  </w:endnote>
  <w:endnote w:type="continuationSeparator" w:id="0">
    <w:p w14:paraId="12C737A6" w14:textId="77777777" w:rsidR="009051E9" w:rsidRDefault="009051E9" w:rsidP="00E4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02F2" w14:textId="77777777" w:rsidR="00C519DB" w:rsidRDefault="00C519DB" w:rsidP="00C519DB">
    <w:pPr>
      <w:pStyle w:val="Zpat"/>
      <w:rPr>
        <w:b/>
        <w:color w:val="002060"/>
        <w:sz w:val="20"/>
        <w:szCs w:val="20"/>
      </w:rPr>
    </w:pPr>
    <w:r>
      <w:rPr>
        <w:b/>
        <w:color w:val="002060"/>
        <w:sz w:val="20"/>
        <w:szCs w:val="20"/>
      </w:rPr>
      <w:t>Skaut – český skauting ABS</w:t>
    </w:r>
    <w:r>
      <w:rPr>
        <w:b/>
        <w:color w:val="002060"/>
        <w:sz w:val="20"/>
        <w:szCs w:val="20"/>
      </w:rPr>
      <w:tab/>
    </w:r>
    <w:r>
      <w:rPr>
        <w:b/>
        <w:color w:val="002060"/>
        <w:sz w:val="20"/>
        <w:szCs w:val="20"/>
      </w:rPr>
      <w:tab/>
    </w:r>
    <w:hyperlink r:id="rId1" w:history="1">
      <w:r w:rsidRPr="000F5FC6">
        <w:rPr>
          <w:rStyle w:val="Hypertextovodkaz"/>
          <w:b/>
          <w:sz w:val="20"/>
          <w:szCs w:val="20"/>
        </w:rPr>
        <w:t>skautabs@skautabs.cz</w:t>
      </w:r>
    </w:hyperlink>
  </w:p>
  <w:p w14:paraId="12D8D2F6" w14:textId="77777777" w:rsidR="00C519DB" w:rsidRPr="00FB4342" w:rsidRDefault="00C519DB" w:rsidP="00C519DB">
    <w:pPr>
      <w:pStyle w:val="Zpat"/>
    </w:pPr>
    <w:r w:rsidRPr="00586319">
      <w:rPr>
        <w:b/>
        <w:color w:val="002060"/>
        <w:sz w:val="20"/>
        <w:szCs w:val="20"/>
      </w:rPr>
      <w:t>IČ: 701 03</w:t>
    </w:r>
    <w:r>
      <w:rPr>
        <w:b/>
        <w:color w:val="002060"/>
        <w:sz w:val="20"/>
        <w:szCs w:val="20"/>
      </w:rPr>
      <w:t> </w:t>
    </w:r>
    <w:r w:rsidRPr="00586319">
      <w:rPr>
        <w:b/>
        <w:color w:val="002060"/>
        <w:sz w:val="20"/>
        <w:szCs w:val="20"/>
      </w:rPr>
      <w:t>054</w:t>
    </w:r>
    <w:r>
      <w:rPr>
        <w:b/>
        <w:color w:val="002060"/>
        <w:sz w:val="20"/>
        <w:szCs w:val="20"/>
      </w:rPr>
      <w:tab/>
    </w:r>
    <w:r>
      <w:rPr>
        <w:b/>
        <w:color w:val="002060"/>
        <w:sz w:val="20"/>
        <w:szCs w:val="20"/>
      </w:rPr>
      <w:tab/>
    </w:r>
    <w:hyperlink r:id="rId2" w:history="1">
      <w:r w:rsidRPr="000F5FC6">
        <w:rPr>
          <w:rStyle w:val="Hypertextovodkaz"/>
          <w:b/>
          <w:sz w:val="20"/>
          <w:szCs w:val="20"/>
        </w:rPr>
        <w:t>www.skautabs.cz</w:t>
      </w:r>
    </w:hyperlink>
  </w:p>
  <w:p w14:paraId="2321E110" w14:textId="77777777" w:rsidR="00C519DB" w:rsidRDefault="00C519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DD49" w14:textId="77777777" w:rsidR="009051E9" w:rsidRDefault="009051E9" w:rsidP="00E468A8">
      <w:pPr>
        <w:spacing w:after="0" w:line="240" w:lineRule="auto"/>
      </w:pPr>
      <w:r>
        <w:separator/>
      </w:r>
    </w:p>
  </w:footnote>
  <w:footnote w:type="continuationSeparator" w:id="0">
    <w:p w14:paraId="0DB18840" w14:textId="77777777" w:rsidR="009051E9" w:rsidRDefault="009051E9" w:rsidP="00E4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AF89" w14:textId="77777777" w:rsidR="00F16FF9" w:rsidRPr="00F16FF9" w:rsidRDefault="00E468A8" w:rsidP="00F16FF9">
    <w:pPr>
      <w:pStyle w:val="Zhlav"/>
      <w:spacing w:after="240"/>
      <w:rPr>
        <w:b/>
        <w:color w:val="002060"/>
        <w:sz w:val="28"/>
        <w:szCs w:val="28"/>
      </w:rPr>
    </w:pPr>
    <w:r>
      <w:rPr>
        <w:b/>
        <w:noProof/>
        <w:color w:val="002060"/>
        <w:sz w:val="36"/>
        <w:lang w:eastAsia="cs-CZ"/>
      </w:rPr>
      <mc:AlternateContent>
        <mc:Choice Requires="wps">
          <w:drawing>
            <wp:anchor distT="0" distB="0" distL="114300" distR="114300" simplePos="0" relativeHeight="251659264" behindDoc="0" locked="0" layoutInCell="1" allowOverlap="1" wp14:anchorId="0A9542A7" wp14:editId="1B2AB4AC">
              <wp:simplePos x="0" y="0"/>
              <wp:positionH relativeFrom="column">
                <wp:posOffset>608965</wp:posOffset>
              </wp:positionH>
              <wp:positionV relativeFrom="paragraph">
                <wp:posOffset>363220</wp:posOffset>
              </wp:positionV>
              <wp:extent cx="5040000" cy="0"/>
              <wp:effectExtent l="0" t="0" r="27305" b="19050"/>
              <wp:wrapNone/>
              <wp:docPr id="3" name="Přímá spojnice 3"/>
              <wp:cNvGraphicFramePr/>
              <a:graphic xmlns:a="http://schemas.openxmlformats.org/drawingml/2006/main">
                <a:graphicData uri="http://schemas.microsoft.com/office/word/2010/wordprocessingShape">
                  <wps:wsp>
                    <wps:cNvCnPr/>
                    <wps:spPr>
                      <a:xfrm flipV="1">
                        <a:off x="0" y="0"/>
                        <a:ext cx="5040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88121" id="Přímá spojnic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28.6pt" to="444.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" strokecolor="#002060" strokeweight="1.5pt">
              <v:stroke joinstyle="miter"/>
            </v:line>
          </w:pict>
        </mc:Fallback>
      </mc:AlternateContent>
    </w:r>
    <w:r w:rsidRPr="00E468A8">
      <w:rPr>
        <w:b/>
        <w:noProof/>
        <w:color w:val="002060"/>
        <w:sz w:val="36"/>
        <w:lang w:eastAsia="cs-CZ"/>
      </w:rPr>
      <w:drawing>
        <wp:anchor distT="0" distB="0" distL="114300" distR="114300" simplePos="0" relativeHeight="251658240" behindDoc="0" locked="0" layoutInCell="1" allowOverlap="1" wp14:anchorId="5061E035" wp14:editId="55E33429">
          <wp:simplePos x="0" y="0"/>
          <wp:positionH relativeFrom="column">
            <wp:posOffset>-635</wp:posOffset>
          </wp:positionH>
          <wp:positionV relativeFrom="paragraph">
            <wp:posOffset>76200</wp:posOffset>
          </wp:positionV>
          <wp:extent cx="496570" cy="589915"/>
          <wp:effectExtent l="0" t="0" r="0" b="635"/>
          <wp:wrapSquare wrapText="bothSides"/>
          <wp:docPr id="17" name="Obrázek 17" descr="C:\Documents and Settings\Jakub Skácel\Plocha\Kurz\znak_abs_rastr_jpeg_ma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kub Skácel\Plocha\Kurz\znak_abs_rastr_jpeg_maly.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589915"/>
                  </a:xfrm>
                  <a:prstGeom prst="rect">
                    <a:avLst/>
                  </a:prstGeom>
                  <a:noFill/>
                  <a:ln>
                    <a:noFill/>
                  </a:ln>
                </pic:spPr>
              </pic:pic>
            </a:graphicData>
          </a:graphic>
        </wp:anchor>
      </w:drawing>
    </w:r>
    <w:r w:rsidRPr="00E468A8">
      <w:rPr>
        <w:noProof/>
        <w:lang w:eastAsia="cs-CZ"/>
      </w:rPr>
      <w:drawing>
        <wp:inline distT="0" distB="0" distL="0" distR="0" wp14:anchorId="0854D9BF" wp14:editId="3A32277D">
          <wp:extent cx="861060" cy="284480"/>
          <wp:effectExtent l="0" t="0" r="0" b="1270"/>
          <wp:docPr id="18" name="Obrázek 18" descr="G:\Dokumenty\Skaut\Stránky\DVD-Skautské\Obrázky\a)Obrázky ABS\b)ABS-Logo\Logo-mo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Skaut\Stránky\DVD-Skautské\Obrázky\a)Obrázky ABS\b)ABS-Logo\Logo-modr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060" cy="284480"/>
                  </a:xfrm>
                  <a:prstGeom prst="rect">
                    <a:avLst/>
                  </a:prstGeom>
                  <a:noFill/>
                  <a:ln>
                    <a:noFill/>
                  </a:ln>
                </pic:spPr>
              </pic:pic>
            </a:graphicData>
          </a:graphic>
        </wp:inline>
      </w:drawing>
    </w:r>
    <w:r>
      <w:rPr>
        <w:b/>
        <w:color w:val="002060"/>
        <w:sz w:val="36"/>
      </w:rPr>
      <w:t xml:space="preserve"> </w:t>
    </w:r>
    <w:r w:rsidRPr="00E468A8">
      <w:rPr>
        <w:b/>
        <w:color w:val="002060"/>
        <w:sz w:val="36"/>
      </w:rPr>
      <w:t>- český skauting ABS</w:t>
    </w:r>
    <w:r w:rsidR="00F16FF9">
      <w:rPr>
        <w:b/>
        <w:color w:val="002060"/>
        <w:sz w:val="36"/>
      </w:rPr>
      <w:br/>
    </w:r>
    <w:r w:rsidR="00F16FF9">
      <w:rPr>
        <w:b/>
        <w:color w:val="002060"/>
        <w:sz w:val="28"/>
        <w:szCs w:val="28"/>
      </w:rPr>
      <w:t>Hlavní náčelnictvo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0C2"/>
    <w:multiLevelType w:val="hybridMultilevel"/>
    <w:tmpl w:val="11FE7F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63864"/>
    <w:multiLevelType w:val="hybridMultilevel"/>
    <w:tmpl w:val="45D6B1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0D4A8E"/>
    <w:multiLevelType w:val="hybridMultilevel"/>
    <w:tmpl w:val="F3E63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3877CB"/>
    <w:multiLevelType w:val="hybridMultilevel"/>
    <w:tmpl w:val="376CA2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950C04"/>
    <w:multiLevelType w:val="hybridMultilevel"/>
    <w:tmpl w:val="CD8CEF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F24C90"/>
    <w:multiLevelType w:val="hybridMultilevel"/>
    <w:tmpl w:val="464424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F5216C"/>
    <w:multiLevelType w:val="hybridMultilevel"/>
    <w:tmpl w:val="7ED8AA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5982748">
    <w:abstractNumId w:val="5"/>
  </w:num>
  <w:num w:numId="2" w16cid:durableId="227306148">
    <w:abstractNumId w:val="4"/>
  </w:num>
  <w:num w:numId="3" w16cid:durableId="1247761171">
    <w:abstractNumId w:val="6"/>
  </w:num>
  <w:num w:numId="4" w16cid:durableId="1345473844">
    <w:abstractNumId w:val="3"/>
  </w:num>
  <w:num w:numId="5" w16cid:durableId="258099310">
    <w:abstractNumId w:val="2"/>
  </w:num>
  <w:num w:numId="6" w16cid:durableId="1826313115">
    <w:abstractNumId w:val="0"/>
  </w:num>
  <w:num w:numId="7" w16cid:durableId="160892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14"/>
    <w:rsid w:val="00041425"/>
    <w:rsid w:val="00041A77"/>
    <w:rsid w:val="00042917"/>
    <w:rsid w:val="000642EE"/>
    <w:rsid w:val="00072A25"/>
    <w:rsid w:val="000745B6"/>
    <w:rsid w:val="000902AF"/>
    <w:rsid w:val="00092822"/>
    <w:rsid w:val="000A5CA1"/>
    <w:rsid w:val="000E196D"/>
    <w:rsid w:val="00104F8F"/>
    <w:rsid w:val="0012395B"/>
    <w:rsid w:val="0012708B"/>
    <w:rsid w:val="00135E09"/>
    <w:rsid w:val="00157CA6"/>
    <w:rsid w:val="001618F3"/>
    <w:rsid w:val="0019199D"/>
    <w:rsid w:val="001A41B4"/>
    <w:rsid w:val="001E0399"/>
    <w:rsid w:val="001E27F0"/>
    <w:rsid w:val="001E5D41"/>
    <w:rsid w:val="00200735"/>
    <w:rsid w:val="002118B5"/>
    <w:rsid w:val="00230D09"/>
    <w:rsid w:val="00262DFC"/>
    <w:rsid w:val="002664D4"/>
    <w:rsid w:val="002A6D3D"/>
    <w:rsid w:val="002A7967"/>
    <w:rsid w:val="002B62EF"/>
    <w:rsid w:val="002E5F7B"/>
    <w:rsid w:val="002F7338"/>
    <w:rsid w:val="0033351C"/>
    <w:rsid w:val="00335216"/>
    <w:rsid w:val="0033784E"/>
    <w:rsid w:val="003545F9"/>
    <w:rsid w:val="0037715B"/>
    <w:rsid w:val="00397151"/>
    <w:rsid w:val="003A0CC9"/>
    <w:rsid w:val="003A5194"/>
    <w:rsid w:val="003B3138"/>
    <w:rsid w:val="003C5AA9"/>
    <w:rsid w:val="003F3A5B"/>
    <w:rsid w:val="00414D48"/>
    <w:rsid w:val="0042465B"/>
    <w:rsid w:val="00437F12"/>
    <w:rsid w:val="0044038C"/>
    <w:rsid w:val="00445218"/>
    <w:rsid w:val="004842DA"/>
    <w:rsid w:val="00493291"/>
    <w:rsid w:val="004C5719"/>
    <w:rsid w:val="004E3FC2"/>
    <w:rsid w:val="0051326F"/>
    <w:rsid w:val="00542722"/>
    <w:rsid w:val="005778F0"/>
    <w:rsid w:val="0058221D"/>
    <w:rsid w:val="005850F0"/>
    <w:rsid w:val="00596C62"/>
    <w:rsid w:val="005E44C4"/>
    <w:rsid w:val="00605426"/>
    <w:rsid w:val="006226C8"/>
    <w:rsid w:val="00627D3D"/>
    <w:rsid w:val="0065689D"/>
    <w:rsid w:val="00656A26"/>
    <w:rsid w:val="00663A4F"/>
    <w:rsid w:val="00680C8E"/>
    <w:rsid w:val="00692C25"/>
    <w:rsid w:val="006A761D"/>
    <w:rsid w:val="0070440E"/>
    <w:rsid w:val="00711F76"/>
    <w:rsid w:val="00713300"/>
    <w:rsid w:val="00716C1E"/>
    <w:rsid w:val="00747297"/>
    <w:rsid w:val="0075100B"/>
    <w:rsid w:val="00753D8C"/>
    <w:rsid w:val="00782110"/>
    <w:rsid w:val="007A4AB1"/>
    <w:rsid w:val="007E52A7"/>
    <w:rsid w:val="00810C3C"/>
    <w:rsid w:val="0081681E"/>
    <w:rsid w:val="008245A1"/>
    <w:rsid w:val="00855BBA"/>
    <w:rsid w:val="00856C3E"/>
    <w:rsid w:val="00862B61"/>
    <w:rsid w:val="00876FC7"/>
    <w:rsid w:val="00882DC9"/>
    <w:rsid w:val="00891A87"/>
    <w:rsid w:val="00895478"/>
    <w:rsid w:val="008B0176"/>
    <w:rsid w:val="008E06E2"/>
    <w:rsid w:val="008E1A9F"/>
    <w:rsid w:val="009051E9"/>
    <w:rsid w:val="00910DD6"/>
    <w:rsid w:val="009140F5"/>
    <w:rsid w:val="00921A6A"/>
    <w:rsid w:val="00930142"/>
    <w:rsid w:val="009532FB"/>
    <w:rsid w:val="009641D3"/>
    <w:rsid w:val="009774FE"/>
    <w:rsid w:val="009801E3"/>
    <w:rsid w:val="0098783D"/>
    <w:rsid w:val="009B11FA"/>
    <w:rsid w:val="009B2DB4"/>
    <w:rsid w:val="009B3C60"/>
    <w:rsid w:val="009B52F9"/>
    <w:rsid w:val="009D2BC0"/>
    <w:rsid w:val="009D6476"/>
    <w:rsid w:val="00A06BA1"/>
    <w:rsid w:val="00A41A17"/>
    <w:rsid w:val="00A56CD1"/>
    <w:rsid w:val="00A61792"/>
    <w:rsid w:val="00A82714"/>
    <w:rsid w:val="00A908A3"/>
    <w:rsid w:val="00AA4E98"/>
    <w:rsid w:val="00AC09A9"/>
    <w:rsid w:val="00AC20D8"/>
    <w:rsid w:val="00AD4876"/>
    <w:rsid w:val="00B134B4"/>
    <w:rsid w:val="00B31154"/>
    <w:rsid w:val="00B37C51"/>
    <w:rsid w:val="00B50D33"/>
    <w:rsid w:val="00B54239"/>
    <w:rsid w:val="00BD64C0"/>
    <w:rsid w:val="00C02BB4"/>
    <w:rsid w:val="00C038B1"/>
    <w:rsid w:val="00C23EF0"/>
    <w:rsid w:val="00C519DB"/>
    <w:rsid w:val="00C92D0E"/>
    <w:rsid w:val="00C971BD"/>
    <w:rsid w:val="00CE075D"/>
    <w:rsid w:val="00CE3588"/>
    <w:rsid w:val="00D07255"/>
    <w:rsid w:val="00D148A0"/>
    <w:rsid w:val="00D22FF3"/>
    <w:rsid w:val="00D277BA"/>
    <w:rsid w:val="00D3667E"/>
    <w:rsid w:val="00D437C9"/>
    <w:rsid w:val="00D47465"/>
    <w:rsid w:val="00D53874"/>
    <w:rsid w:val="00D55725"/>
    <w:rsid w:val="00D62DDE"/>
    <w:rsid w:val="00D6353F"/>
    <w:rsid w:val="00D83511"/>
    <w:rsid w:val="00DE0FD3"/>
    <w:rsid w:val="00DE3AB1"/>
    <w:rsid w:val="00DE4F70"/>
    <w:rsid w:val="00E140A7"/>
    <w:rsid w:val="00E17331"/>
    <w:rsid w:val="00E32EDA"/>
    <w:rsid w:val="00E468A8"/>
    <w:rsid w:val="00E5720C"/>
    <w:rsid w:val="00E836B2"/>
    <w:rsid w:val="00EF4A90"/>
    <w:rsid w:val="00EF6E73"/>
    <w:rsid w:val="00F13A06"/>
    <w:rsid w:val="00F16FF9"/>
    <w:rsid w:val="00F325FE"/>
    <w:rsid w:val="00F40DF9"/>
    <w:rsid w:val="00F43A06"/>
    <w:rsid w:val="00F56022"/>
    <w:rsid w:val="00F57789"/>
    <w:rsid w:val="00F61E06"/>
    <w:rsid w:val="00F64FF3"/>
    <w:rsid w:val="00F74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6F0F0"/>
  <w15:chartTrackingRefBased/>
  <w15:docId w15:val="{1B33E169-6469-4E70-9494-DFA07F4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6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F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E7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F6E7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EF6E73"/>
    <w:pPr>
      <w:ind w:left="720"/>
      <w:contextualSpacing/>
    </w:pPr>
  </w:style>
  <w:style w:type="paragraph" w:styleId="Zhlav">
    <w:name w:val="header"/>
    <w:basedOn w:val="Normln"/>
    <w:link w:val="ZhlavChar"/>
    <w:uiPriority w:val="99"/>
    <w:unhideWhenUsed/>
    <w:rsid w:val="00E468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68A8"/>
  </w:style>
  <w:style w:type="paragraph" w:styleId="Zpat">
    <w:name w:val="footer"/>
    <w:basedOn w:val="Normln"/>
    <w:link w:val="ZpatChar"/>
    <w:uiPriority w:val="99"/>
    <w:unhideWhenUsed/>
    <w:rsid w:val="00E468A8"/>
    <w:pPr>
      <w:tabs>
        <w:tab w:val="center" w:pos="4536"/>
        <w:tab w:val="right" w:pos="9072"/>
      </w:tabs>
      <w:spacing w:after="0" w:line="240" w:lineRule="auto"/>
    </w:pPr>
  </w:style>
  <w:style w:type="character" w:customStyle="1" w:styleId="ZpatChar">
    <w:name w:val="Zápatí Char"/>
    <w:basedOn w:val="Standardnpsmoodstavce"/>
    <w:link w:val="Zpat"/>
    <w:uiPriority w:val="99"/>
    <w:rsid w:val="00E468A8"/>
  </w:style>
  <w:style w:type="character" w:styleId="Hypertextovodkaz">
    <w:name w:val="Hyperlink"/>
    <w:basedOn w:val="Standardnpsmoodstavce"/>
    <w:uiPriority w:val="99"/>
    <w:unhideWhenUsed/>
    <w:rsid w:val="00C519DB"/>
    <w:rPr>
      <w:color w:val="0563C1" w:themeColor="hyperlink"/>
      <w:u w:val="single"/>
    </w:rPr>
  </w:style>
  <w:style w:type="character" w:styleId="Nevyeenzmnka">
    <w:name w:val="Unresolved Mention"/>
    <w:basedOn w:val="Standardnpsmoodstavce"/>
    <w:uiPriority w:val="99"/>
    <w:semiHidden/>
    <w:unhideWhenUsed/>
    <w:rsid w:val="00041425"/>
    <w:rPr>
      <w:color w:val="605E5C"/>
      <w:shd w:val="clear" w:color="auto" w:fill="E1DFDD"/>
    </w:rPr>
  </w:style>
  <w:style w:type="paragraph" w:styleId="Zkladntext">
    <w:name w:val="Body Text"/>
    <w:basedOn w:val="Normln"/>
    <w:link w:val="ZkladntextChar"/>
    <w:uiPriority w:val="99"/>
    <w:unhideWhenUsed/>
    <w:rsid w:val="008B0176"/>
    <w:pPr>
      <w:spacing w:after="120"/>
    </w:pPr>
  </w:style>
  <w:style w:type="character" w:customStyle="1" w:styleId="ZkladntextChar">
    <w:name w:val="Základní text Char"/>
    <w:basedOn w:val="Standardnpsmoodstavce"/>
    <w:link w:val="Zkladntext"/>
    <w:uiPriority w:val="99"/>
    <w:rsid w:val="008B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427</Words>
  <Characters>2523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S&amp;T CZ s.r.o.</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Skácel</dc:creator>
  <cp:keywords/>
  <dc:description/>
  <cp:lastModifiedBy>Jakub Skácel</cp:lastModifiedBy>
  <cp:revision>4</cp:revision>
  <dcterms:created xsi:type="dcterms:W3CDTF">2023-09-23T07:19:00Z</dcterms:created>
  <dcterms:modified xsi:type="dcterms:W3CDTF">2023-09-23T07:33:00Z</dcterms:modified>
</cp:coreProperties>
</file>